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FC" w:rsidRDefault="006E5BFC" w:rsidP="006E5BF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d. 06 września 2021 r.</w:t>
      </w:r>
    </w:p>
    <w:p w:rsidR="006E5BFC" w:rsidRDefault="006E5BFC" w:rsidP="006E5B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E5BFC" w:rsidRDefault="006E5BFC" w:rsidP="006E5BFC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</w:t>
      </w:r>
      <w:r>
        <w:rPr>
          <w:rFonts w:ascii="Tahoma" w:hAnsi="Tahoma" w:cs="Tahoma"/>
          <w:sz w:val="20"/>
          <w:szCs w:val="20"/>
        </w:rPr>
        <w:t xml:space="preserve">owotnej w Augustowie informuje, iż w odpowiedzi na zapytanie ofertowe </w:t>
      </w:r>
      <w:r>
        <w:rPr>
          <w:rFonts w:ascii="Tahoma" w:hAnsi="Tahoma" w:cs="Tahoma"/>
          <w:sz w:val="20"/>
          <w:szCs w:val="20"/>
        </w:rPr>
        <w:t>na wykonanie i wymianę 3 drzwi zewnętrznych o wysokic</w:t>
      </w:r>
      <w:r>
        <w:rPr>
          <w:rFonts w:ascii="Tahoma" w:hAnsi="Tahoma" w:cs="Tahoma"/>
          <w:sz w:val="20"/>
          <w:szCs w:val="20"/>
        </w:rPr>
        <w:t>h parametrach termoizolacyjnych wpłynęły 2 oferty.</w:t>
      </w:r>
    </w:p>
    <w:p w:rsidR="006E5BFC" w:rsidRDefault="006E5BFC" w:rsidP="006E5B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 – Zakład Budowlano – usługowy „DOM POD KLUCZ”, ul. Zarzecze 15 A, 16-300 Augustów – kwota brutto 26 742,66 zł brutto</w:t>
      </w:r>
    </w:p>
    <w:p w:rsidR="006E5BFC" w:rsidRDefault="006E5BFC" w:rsidP="006E5B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 – KARO – Romanowski Sp. z o.o., ul. Tytoniowa 8, 16-300 Augustów – kwota brutto 27 063,01 brutto</w:t>
      </w:r>
    </w:p>
    <w:p w:rsidR="006E5BFC" w:rsidRDefault="006E5BFC" w:rsidP="006E5B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E5BFC" w:rsidRDefault="006E5BFC" w:rsidP="006E5BFC">
      <w:pPr>
        <w:spacing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Kierownik Działu Organizacji i Kontroli</w:t>
      </w:r>
      <w:r>
        <w:rPr>
          <w:rFonts w:ascii="Tahoma" w:hAnsi="Tahoma" w:cs="Tahoma"/>
          <w:i/>
          <w:sz w:val="20"/>
          <w:szCs w:val="20"/>
        </w:rPr>
        <w:tab/>
      </w:r>
    </w:p>
    <w:p w:rsidR="006E5BFC" w:rsidRDefault="006E5BFC" w:rsidP="006E5BFC">
      <w:pPr>
        <w:spacing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oraz Zamówień Publicznych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p w:rsidR="006E5BFC" w:rsidRPr="006E5BFC" w:rsidRDefault="006E5BFC" w:rsidP="006E5BFC">
      <w:pPr>
        <w:spacing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Adam Bartnicki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343388" w:rsidRDefault="00343388"/>
    <w:sectPr w:rsidR="0034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9"/>
    <w:rsid w:val="00343388"/>
    <w:rsid w:val="006E5BFC"/>
    <w:rsid w:val="00A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FC"/>
    <w:pPr>
      <w:suppressAutoHyphens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FC"/>
    <w:pPr>
      <w:suppressAutoHyphens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2021-09-06T09:09:00Z</dcterms:created>
  <dcterms:modified xsi:type="dcterms:W3CDTF">2021-09-06T09:17:00Z</dcterms:modified>
</cp:coreProperties>
</file>